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9C" w:rsidRDefault="00A86F9C">
      <w:pPr>
        <w:rPr>
          <w:noProof/>
        </w:rPr>
      </w:pPr>
    </w:p>
    <w:p w:rsidR="006D0ED8" w:rsidRPr="006D0ED8" w:rsidRDefault="006D0ED8" w:rsidP="006D0ED8">
      <w:pPr>
        <w:jc w:val="center"/>
        <w:rPr>
          <w:rFonts w:ascii="Arial" w:hAnsi="Arial" w:cs="Arial"/>
          <w:b/>
          <w:color w:val="943634" w:themeColor="accent2" w:themeShade="BF"/>
          <w:sz w:val="52"/>
          <w:szCs w:val="52"/>
        </w:rPr>
      </w:pPr>
      <w:r w:rsidRPr="006D0ED8">
        <w:rPr>
          <w:rFonts w:ascii="Arial" w:hAnsi="Arial" w:cs="Arial"/>
          <w:b/>
          <w:color w:val="943634" w:themeColor="accent2" w:themeShade="BF"/>
          <w:sz w:val="52"/>
          <w:szCs w:val="52"/>
        </w:rPr>
        <w:t>Проект</w:t>
      </w:r>
    </w:p>
    <w:p w:rsidR="006D0ED8" w:rsidRPr="006D0ED8" w:rsidRDefault="006D0ED8" w:rsidP="006D0ED8">
      <w:pPr>
        <w:jc w:val="both"/>
        <w:rPr>
          <w:rFonts w:ascii="Arial" w:hAnsi="Arial" w:cs="Arial"/>
          <w:color w:val="943634" w:themeColor="accent2" w:themeShade="BF"/>
          <w:sz w:val="52"/>
          <w:szCs w:val="52"/>
        </w:rPr>
      </w:pPr>
      <w:r>
        <w:rPr>
          <w:rFonts w:ascii="Arial" w:hAnsi="Arial" w:cs="Arial"/>
          <w:color w:val="943634" w:themeColor="accent2" w:themeShade="BF"/>
          <w:sz w:val="52"/>
          <w:szCs w:val="52"/>
        </w:rPr>
        <w:t>р</w:t>
      </w:r>
      <w:r w:rsidRPr="006D0ED8">
        <w:rPr>
          <w:rFonts w:ascii="Arial" w:hAnsi="Arial" w:cs="Arial"/>
          <w:color w:val="943634" w:themeColor="accent2" w:themeShade="BF"/>
          <w:sz w:val="52"/>
          <w:szCs w:val="52"/>
        </w:rPr>
        <w:t>еализация новых подходов к обучению удмуртскому языку в дошкольном образовательном учреждении с использованием ИКТ</w:t>
      </w:r>
    </w:p>
    <w:p w:rsidR="006D0ED8" w:rsidRPr="006D0ED8" w:rsidRDefault="006D0ED8" w:rsidP="006D0ED8">
      <w:pPr>
        <w:jc w:val="center"/>
        <w:rPr>
          <w:rFonts w:ascii="Arial" w:hAnsi="Arial" w:cs="Arial"/>
          <w:b/>
          <w:color w:val="632423" w:themeColor="accent2" w:themeShade="80"/>
          <w:sz w:val="72"/>
          <w:szCs w:val="72"/>
        </w:rPr>
      </w:pPr>
      <w:r w:rsidRPr="006D0ED8">
        <w:rPr>
          <w:rFonts w:ascii="Arial" w:hAnsi="Arial" w:cs="Arial"/>
          <w:b/>
          <w:color w:val="632423" w:themeColor="accent2" w:themeShade="80"/>
          <w:sz w:val="72"/>
          <w:szCs w:val="72"/>
        </w:rPr>
        <w:t>«Кыл шыкыс»</w:t>
      </w:r>
    </w:p>
    <w:p w:rsidR="006D0ED8" w:rsidRDefault="006D0ED8" w:rsidP="006D0ED8">
      <w:pPr>
        <w:jc w:val="center"/>
        <w:rPr>
          <w:rFonts w:ascii="Arial" w:hAnsi="Arial" w:cs="Arial"/>
          <w:b/>
          <w:color w:val="943634" w:themeColor="accent2" w:themeShade="BF"/>
          <w:sz w:val="52"/>
          <w:szCs w:val="52"/>
        </w:rPr>
      </w:pPr>
      <w:r>
        <w:rPr>
          <w:rFonts w:ascii="Arial" w:hAnsi="Arial" w:cs="Arial"/>
          <w:b/>
          <w:color w:val="943634" w:themeColor="accent2" w:themeShade="BF"/>
          <w:sz w:val="52"/>
          <w:szCs w:val="52"/>
        </w:rPr>
        <w:t>(Языковой сундучок)</w:t>
      </w:r>
    </w:p>
    <w:p w:rsidR="006D0ED8" w:rsidRPr="006D0ED8" w:rsidRDefault="00962262" w:rsidP="00451334">
      <w:pPr>
        <w:rPr>
          <w:rFonts w:ascii="Arial" w:hAnsi="Arial" w:cs="Arial"/>
          <w:b/>
          <w:color w:val="943634" w:themeColor="accent2" w:themeShade="BF"/>
          <w:sz w:val="52"/>
          <w:szCs w:val="52"/>
        </w:rPr>
      </w:pPr>
      <w:r w:rsidRPr="00962262">
        <w:rPr>
          <w:noProof/>
          <w:color w:val="943634" w:themeColor="accent2" w:themeShade="BF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346.95pt;margin-top:251.5pt;width:1in;height:48pt;z-index:251660288" adj="-2250" fillcolor="#fc6" strokecolor="#974706 [1609]">
            <v:textbox style="mso-next-textbox:#_x0000_s1033">
              <w:txbxContent>
                <w:p w:rsidR="005A7B52" w:rsidRPr="005A7B52" w:rsidRDefault="005A7B52" w:rsidP="005A7B52">
                  <w:pPr>
                    <w:jc w:val="center"/>
                    <w:rPr>
                      <w:rFonts w:ascii="Times New Roman" w:hAnsi="Times New Roman"/>
                      <w:b/>
                      <w:color w:val="FFCC66"/>
                      <w:sz w:val="32"/>
                      <w:szCs w:val="32"/>
                    </w:rPr>
                  </w:pPr>
                  <w:r w:rsidRPr="005A7B52">
                    <w:rPr>
                      <w:rFonts w:ascii="Times New Roman" w:hAnsi="Times New Roman"/>
                      <w:b/>
                      <w:color w:val="FFCC66"/>
                      <w:sz w:val="32"/>
                      <w:szCs w:val="32"/>
                    </w:rPr>
                    <w:t>Н</w:t>
                  </w:r>
                  <w:r w:rsidRPr="005A7B52">
                    <w:rPr>
                      <w:rFonts w:ascii="Times New Roman" w:hAnsi="Times New Roman"/>
                      <w:b/>
                      <w:color w:val="984806" w:themeColor="accent6" w:themeShade="80"/>
                      <w:sz w:val="32"/>
                      <w:szCs w:val="32"/>
                    </w:rPr>
                    <w:t>нянь</w:t>
                  </w:r>
                </w:p>
              </w:txbxContent>
            </v:textbox>
          </v:shape>
        </w:pict>
      </w:r>
      <w:r w:rsidRPr="00962262">
        <w:rPr>
          <w:noProof/>
          <w:color w:val="943634" w:themeColor="accent2" w:themeShade="BF"/>
        </w:rPr>
        <w:pict>
          <v:shape id="_x0000_s1034" type="#_x0000_t62" style="position:absolute;margin-left:325.95pt;margin-top:121.75pt;width:1in;height:48pt;z-index:251661312" adj="-2250" fillcolor="#fc6" strokecolor="#974706 [1609]">
            <v:textbox style="mso-next-textbox:#_x0000_s1034">
              <w:txbxContent>
                <w:p w:rsidR="005A7B52" w:rsidRPr="005A7B52" w:rsidRDefault="005A7B52" w:rsidP="005A7B52">
                  <w:pPr>
                    <w:rPr>
                      <w:rFonts w:ascii="Times New Roman" w:hAnsi="Times New Rom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5A7B52">
                    <w:rPr>
                      <w:rFonts w:ascii="Times New Roman" w:hAnsi="Times New Roman"/>
                      <w:b/>
                      <w:color w:val="984806" w:themeColor="accent6" w:themeShade="80"/>
                      <w:sz w:val="32"/>
                      <w:szCs w:val="32"/>
                    </w:rPr>
                    <w:t>шунды</w:t>
                  </w:r>
                </w:p>
              </w:txbxContent>
            </v:textbox>
          </v:shape>
        </w:pict>
      </w:r>
      <w:r w:rsidRPr="00962262">
        <w:rPr>
          <w:noProof/>
          <w:color w:val="943634" w:themeColor="accent2" w:themeShade="BF"/>
        </w:rPr>
        <w:pict>
          <v:shape id="_x0000_s1031" type="#_x0000_t62" style="position:absolute;margin-left:359.7pt;margin-top:178pt;width:1in;height:48pt;z-index:251659264" adj="-2250" fillcolor="#fc6" strokecolor="#974706 [1609]">
            <v:textbox style="mso-next-textbox:#_x0000_s1031">
              <w:txbxContent>
                <w:p w:rsidR="005A7B52" w:rsidRPr="005A7B52" w:rsidRDefault="005A7B52" w:rsidP="005A7B52">
                  <w:pPr>
                    <w:rPr>
                      <w:rFonts w:ascii="Times New Roman" w:hAnsi="Times New Rom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color w:val="984806" w:themeColor="accent6" w:themeShade="80"/>
                      <w:sz w:val="32"/>
                      <w:szCs w:val="32"/>
                    </w:rPr>
                    <w:t>анай</w:t>
                  </w:r>
                </w:p>
              </w:txbxContent>
            </v:textbox>
          </v:shape>
        </w:pict>
      </w:r>
      <w:r w:rsidR="006D0ED8">
        <w:rPr>
          <w:color w:val="943634" w:themeColor="accent2" w:themeShade="BF"/>
        </w:rPr>
        <w:t xml:space="preserve">                                </w:t>
      </w:r>
      <w:r w:rsidR="006D0ED8" w:rsidRPr="006D0ED8">
        <w:rPr>
          <w:noProof/>
          <w:color w:val="943634" w:themeColor="accent2" w:themeShade="BF"/>
        </w:rPr>
        <w:drawing>
          <wp:inline distT="0" distB="0" distL="0" distR="0">
            <wp:extent cx="1028700" cy="977899"/>
            <wp:effectExtent l="495300" t="95250" r="114300" b="107951"/>
            <wp:docPr id="14" name="Рисунок 1" descr="C:\Documents and Settings\user\Мои документы\фотографии\удмурт. фестиваль\удмурт. фестиваль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фотографии\удмурт. фестиваль\удмурт. фестиваль 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35" cy="978598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6D0ED8">
        <w:rPr>
          <w:color w:val="943634" w:themeColor="accent2" w:themeShade="BF"/>
        </w:rPr>
        <w:t xml:space="preserve">                       </w:t>
      </w:r>
      <w:r w:rsidR="006D0ED8" w:rsidRPr="006D0ED8">
        <w:rPr>
          <w:noProof/>
          <w:color w:val="943634" w:themeColor="accent2" w:themeShade="BF"/>
        </w:rPr>
        <w:drawing>
          <wp:inline distT="0" distB="0" distL="0" distR="0">
            <wp:extent cx="1219200" cy="914400"/>
            <wp:effectExtent l="152400" t="152400" r="152400" b="114300"/>
            <wp:docPr id="7" name="Рисунок 3" descr="C:\Documents and Settings\user\Мои документы\фотографии\удмурт. фестиваль\удмурт. фестиваль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фотографии\удмурт. фестиваль\удмурт. фестиваль 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6D0ED8" w:rsidRPr="006D0ED8">
        <w:rPr>
          <w:noProof/>
          <w:color w:val="943634" w:themeColor="accent2" w:themeShade="BF"/>
        </w:rPr>
        <w:drawing>
          <wp:inline distT="0" distB="0" distL="0" distR="0">
            <wp:extent cx="1854940" cy="1323975"/>
            <wp:effectExtent l="171450" t="152400" r="164360" b="104775"/>
            <wp:docPr id="15" name="Рисунок 2" descr="C:\Documents and Settings\user\Мои документы\фотографии\удмурт. фестиваль\удмурт. фестиваль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фотографии\удмурт. фестиваль\удмурт. фестиваль 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829" r="9727" b="23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40" cy="1323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6D0ED8" w:rsidRPr="006D0ED8">
        <w:rPr>
          <w:noProof/>
          <w:color w:val="943634" w:themeColor="accent2" w:themeShade="BF"/>
        </w:rPr>
        <w:drawing>
          <wp:inline distT="0" distB="0" distL="0" distR="0">
            <wp:extent cx="2295525" cy="2674287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7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E85" w:rsidRDefault="00040E85">
      <w:pPr>
        <w:rPr>
          <w:noProof/>
        </w:rPr>
      </w:pPr>
    </w:p>
    <w:p w:rsidR="00040E85" w:rsidRDefault="00040E85">
      <w:pPr>
        <w:rPr>
          <w:noProof/>
        </w:rPr>
      </w:pPr>
    </w:p>
    <w:p w:rsidR="00FF0149" w:rsidRPr="00FF0149" w:rsidRDefault="00FF0149" w:rsidP="00FF0149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FF0149">
        <w:rPr>
          <w:rFonts w:ascii="Times New Roman" w:hAnsi="Times New Roman"/>
          <w:sz w:val="28"/>
          <w:szCs w:val="28"/>
        </w:rPr>
        <w:t>Современное общество отличается бурным развитием информационных компьютерных технологий и внедрением их в жизнь. Та легкость, с которой сегодня добывается информация, позволило человечеству проделать огромный скачок в развитии наук.</w:t>
      </w:r>
    </w:p>
    <w:p w:rsidR="00FF0149" w:rsidRPr="00FF0149" w:rsidRDefault="00FF0149" w:rsidP="00FF0149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F0149">
        <w:rPr>
          <w:rFonts w:ascii="Times New Roman" w:hAnsi="Times New Roman"/>
          <w:sz w:val="28"/>
          <w:szCs w:val="28"/>
        </w:rPr>
        <w:t>В итоге скорость развития и изменения общества возросла в тысячи раз. Такие изменения так же наложили отпечаток на развитие личности современного ребенка. Современный ребенок- это маленький «пользователь», уверенно владеющий компьютером. Но бесконтрольное использование компьютера может привести к плачевным результатам. По нашему мнению, это могут быть нервно-психические срывы и ухудшение здоровья детей (сколиоз, близорукость). Авторы книги «Информационно-коммуникативные технологии в дошкольном образовании» Т.С.Комарова; И.И.Комарова;  А.В.Туликов отмечают:</w:t>
      </w:r>
    </w:p>
    <w:p w:rsidR="00FF0149" w:rsidRDefault="00FF0149" w:rsidP="00FF0149">
      <w:pPr>
        <w:spacing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F0149">
        <w:rPr>
          <w:rFonts w:ascii="Times New Roman" w:hAnsi="Times New Roman"/>
          <w:sz w:val="28"/>
          <w:szCs w:val="28"/>
        </w:rPr>
        <w:t xml:space="preserve"> « Использование компьютера ребенком дошкольного возраста совершенно не изучено и может привести к непоправимым последствиям развития ребенка. Поэтому информатизация дошкольных учреждений направлена на старшего воспитателя, воспитателя, заведующего, родителей и управленцев». </w:t>
      </w:r>
    </w:p>
    <w:p w:rsidR="00FF0149" w:rsidRDefault="00FF0149" w:rsidP="00FF0149">
      <w:pPr>
        <w:spacing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F0149">
        <w:rPr>
          <w:rFonts w:ascii="Times New Roman" w:hAnsi="Times New Roman"/>
          <w:sz w:val="28"/>
          <w:szCs w:val="28"/>
        </w:rPr>
        <w:t xml:space="preserve">Наша цель, как педагогов, приобщить детей к миру информационной культуры, использовать ресурсы компьютерных технологий в интеллектуальном, нравственном, эстетическом развитии ребенка. Таким образом, основная цель использования ИКТ в детском саду- это обеспечение воспитателя средствами для осуществления воспитательно-образовательного процесса в группе. Это могут быть различные аудио и видео пособия, слайды, анимации, презентации. Всё то, что облегчает подготовку к занятиям, дает богатый арсенал наглядности, так необходимой для поддержания мотивации детей к изучаемому материалу. Следует помнить, что дети мыслят конкретно, воспринимают так как есть. Поэтому наибольшую пользу при работе с детьми принесут различные анимации, </w:t>
      </w:r>
      <w:r w:rsidRPr="00FF0149">
        <w:rPr>
          <w:rFonts w:ascii="Times New Roman" w:hAnsi="Times New Roman"/>
          <w:sz w:val="28"/>
          <w:szCs w:val="28"/>
        </w:rPr>
        <w:lastRenderedPageBreak/>
        <w:t xml:space="preserve">движущиеся эффекты, фигурки для поддержания непроизвольного внимания детей. </w:t>
      </w:r>
    </w:p>
    <w:p w:rsidR="00FF0149" w:rsidRDefault="00FF0149" w:rsidP="00FF0149">
      <w:pPr>
        <w:spacing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0149">
        <w:rPr>
          <w:rFonts w:ascii="Times New Roman" w:hAnsi="Times New Roman"/>
          <w:sz w:val="28"/>
          <w:szCs w:val="28"/>
        </w:rPr>
        <w:t>В нашем проекте все выше перечислен</w:t>
      </w:r>
      <w:r>
        <w:rPr>
          <w:rFonts w:ascii="Times New Roman" w:hAnsi="Times New Roman"/>
          <w:sz w:val="28"/>
          <w:szCs w:val="28"/>
        </w:rPr>
        <w:t xml:space="preserve">ные возможности ИКТ мы применяем </w:t>
      </w:r>
      <w:r w:rsidRPr="00FF0149">
        <w:rPr>
          <w:rFonts w:ascii="Times New Roman" w:hAnsi="Times New Roman"/>
          <w:sz w:val="28"/>
          <w:szCs w:val="28"/>
        </w:rPr>
        <w:t xml:space="preserve"> для обучения русскоязычных  детей удмуртскому языку. Здесь перед нами встает актуальная </w:t>
      </w:r>
      <w:r w:rsidRPr="00FF0149">
        <w:rPr>
          <w:rFonts w:ascii="Times New Roman" w:hAnsi="Times New Roman"/>
          <w:b/>
          <w:sz w:val="28"/>
          <w:szCs w:val="28"/>
        </w:rPr>
        <w:t>проблема</w:t>
      </w:r>
      <w:r w:rsidRPr="00FF0149">
        <w:rPr>
          <w:rFonts w:ascii="Times New Roman" w:hAnsi="Times New Roman"/>
          <w:sz w:val="28"/>
          <w:szCs w:val="28"/>
        </w:rPr>
        <w:t>: Вышедшая  в 1998 году программа воспитания ребенка в национальном детском саду «Ошмес син» содержит в себе и программу  «Удмуртский язык для невладеющих»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149">
        <w:rPr>
          <w:rFonts w:ascii="Times New Roman" w:hAnsi="Times New Roman"/>
          <w:sz w:val="28"/>
          <w:szCs w:val="28"/>
        </w:rPr>
        <w:t>(автор программы обучения удмуртскому языку как неродному Р. А. Кузнецова).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149">
        <w:rPr>
          <w:rFonts w:ascii="Times New Roman" w:hAnsi="Times New Roman"/>
          <w:sz w:val="28"/>
          <w:szCs w:val="28"/>
        </w:rPr>
        <w:t xml:space="preserve">В ней имеется  достаточный объем методических рекомендаций, которые мы активно используем в своей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149">
        <w:rPr>
          <w:rFonts w:ascii="Times New Roman" w:hAnsi="Times New Roman"/>
          <w:sz w:val="28"/>
          <w:szCs w:val="28"/>
        </w:rPr>
        <w:t xml:space="preserve">работе, но нет аудиовизуальных средств по обучению детей удмуртскому языку, которые бы составляли единый учебно-методический комплект. </w:t>
      </w:r>
    </w:p>
    <w:p w:rsidR="00FF0149" w:rsidRDefault="00FF0149" w:rsidP="00FF0149">
      <w:pPr>
        <w:spacing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0149">
        <w:rPr>
          <w:rFonts w:ascii="Times New Roman" w:hAnsi="Times New Roman"/>
          <w:sz w:val="28"/>
          <w:szCs w:val="28"/>
        </w:rPr>
        <w:t xml:space="preserve">На сегодняшний день, в свете современных технологий, созрела насущная необходимость создания единого информационного  пространства по обучению детей дошкольного возраста удмуртскому языку. К такому выводу и подтверждению наших мыслей привело также анкетирование родителей (опросник подготовлен А.Пасанен, представителем проекта «Языковое гнездо»). Оно охватило 20 семей, имеющих детей старшего дошкольного возраста. Родителям предлагалось ответить на 4 вопроса, направленные на выявление интереса к изучению удмуртского языка и языковой ситуации в семье. 100% родителей в той или иной степени согласны определить своего ребенка в группу с изучением удмуртского языка. Из них 55% -ответили «да, обязательно», 45%-ответили «возможно»(35% родителей другой национальности и 10% семей-удмуртов). В 65% семей один или оба родителя – удмурты, но только в 15% -родители (ребенка) говорят с бабушками и дедушками на удмуртском языке иногда. В основном носителями языка являются бабушки и дедушки, живущие отдельно от внуков. 35% семей - представители другой национальности (русские и татары). </w:t>
      </w:r>
    </w:p>
    <w:p w:rsidR="00FF0149" w:rsidRPr="00FF0149" w:rsidRDefault="00FF0149" w:rsidP="00FF0149">
      <w:pPr>
        <w:spacing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F0149">
        <w:rPr>
          <w:rFonts w:ascii="Times New Roman" w:hAnsi="Times New Roman"/>
          <w:sz w:val="28"/>
          <w:szCs w:val="28"/>
        </w:rPr>
        <w:lastRenderedPageBreak/>
        <w:t>Таким образом, анализ анкетирования родителей еще раз подтвердил необходимость изучения родного языка в специально созданных условиях с использованием новых технологий, которые бы заинтересовали родителей и детей.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7195"/>
      </w:tblGrid>
      <w:tr w:rsidR="00FF0149" w:rsidRPr="008A25FC" w:rsidTr="00FF0149">
        <w:tc>
          <w:tcPr>
            <w:tcW w:w="2835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195" w:type="dxa"/>
          </w:tcPr>
          <w:p w:rsidR="00FF0149" w:rsidRPr="00FF0149" w:rsidRDefault="00FF0149" w:rsidP="00FF01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>Проект «Кыл шыкыс»</w:t>
            </w:r>
          </w:p>
          <w:p w:rsidR="00FF0149" w:rsidRPr="00FF0149" w:rsidRDefault="00FF0149" w:rsidP="00FF01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>« Языковой сундучок»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 xml:space="preserve"> Реализация новых подходов к обучению удмуртскому языку в дошкольном образовательном учреждении с использованием ИКТ</w:t>
            </w:r>
          </w:p>
        </w:tc>
      </w:tr>
      <w:tr w:rsidR="00FF0149" w:rsidRPr="008A25FC" w:rsidTr="00FF0149">
        <w:tc>
          <w:tcPr>
            <w:tcW w:w="2835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Автор проекта </w:t>
            </w:r>
          </w:p>
        </w:tc>
        <w:tc>
          <w:tcPr>
            <w:tcW w:w="7195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Башмакова Людмила Александровна, воспитатель муниципального бюджетного дошкольного образовательного учреждения Центр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F0149">
              <w:rPr>
                <w:rFonts w:ascii="Times New Roman" w:hAnsi="Times New Roman"/>
                <w:sz w:val="28"/>
                <w:szCs w:val="28"/>
              </w:rPr>
              <w:t xml:space="preserve"> развития ребёнка-Иг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ринского детского </w:t>
            </w:r>
            <w:r w:rsidRPr="00FF0149">
              <w:rPr>
                <w:rFonts w:ascii="Times New Roman" w:hAnsi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F0149">
              <w:rPr>
                <w:rFonts w:ascii="Times New Roman" w:hAnsi="Times New Roman"/>
                <w:sz w:val="28"/>
                <w:szCs w:val="28"/>
              </w:rPr>
              <w:t xml:space="preserve"> №8</w:t>
            </w:r>
          </w:p>
        </w:tc>
      </w:tr>
      <w:tr w:rsidR="00FF0149" w:rsidRPr="008A25FC" w:rsidTr="00FF0149">
        <w:tc>
          <w:tcPr>
            <w:tcW w:w="2835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7195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Привитие интереса к изучению удмуртского языка через использование современных информационно-коммуникационных технологий.</w:t>
            </w:r>
          </w:p>
        </w:tc>
      </w:tr>
      <w:tr w:rsidR="00FF0149" w:rsidRPr="008A25FC" w:rsidTr="00FF0149">
        <w:tc>
          <w:tcPr>
            <w:tcW w:w="2835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195" w:type="dxa"/>
          </w:tcPr>
          <w:p w:rsidR="00FF0149" w:rsidRPr="00FF0149" w:rsidRDefault="00FF0149" w:rsidP="00FF0149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Развивать способность свободного общения на удмуртском языке в пределах  бытовой разговорной речи.</w:t>
            </w:r>
          </w:p>
          <w:p w:rsidR="00FF0149" w:rsidRPr="00FF0149" w:rsidRDefault="00FF0149" w:rsidP="00FF0149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Обогащать знания об окружающем мире и формировать познавательный интерес детей дошкольного возраста.</w:t>
            </w:r>
          </w:p>
          <w:p w:rsidR="00FF0149" w:rsidRPr="00FF0149" w:rsidRDefault="00FF0149" w:rsidP="00FF0149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Воспитать интерес  к родному слову и уважение  к  национальным традициям.</w:t>
            </w:r>
          </w:p>
          <w:p w:rsidR="00FF0149" w:rsidRPr="00FF0149" w:rsidRDefault="00FF0149" w:rsidP="00FF0149">
            <w:pPr>
              <w:pStyle w:val="a9"/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  <w:r w:rsidRPr="00FF0149">
              <w:rPr>
                <w:sz w:val="28"/>
                <w:szCs w:val="28"/>
              </w:rPr>
              <w:t>Создать банк компьютерных обучающих  дидактических и методических материалов по изучению удмуртскому языку в ДОУ.</w:t>
            </w:r>
          </w:p>
          <w:p w:rsidR="00FF0149" w:rsidRPr="00FF0149" w:rsidRDefault="00FF0149" w:rsidP="00FF0149">
            <w:pPr>
              <w:pStyle w:val="a9"/>
              <w:contextualSpacing/>
              <w:jc w:val="both"/>
              <w:rPr>
                <w:sz w:val="28"/>
                <w:szCs w:val="28"/>
              </w:rPr>
            </w:pPr>
            <w:r w:rsidRPr="00FF0149">
              <w:rPr>
                <w:sz w:val="28"/>
                <w:szCs w:val="28"/>
              </w:rPr>
              <w:t xml:space="preserve"> </w:t>
            </w:r>
          </w:p>
          <w:p w:rsidR="00FF0149" w:rsidRPr="00FF0149" w:rsidRDefault="00FF0149" w:rsidP="00FF0149">
            <w:pPr>
              <w:pStyle w:val="a9"/>
              <w:numPr>
                <w:ilvl w:val="0"/>
                <w:numId w:val="3"/>
              </w:numPr>
              <w:contextualSpacing/>
              <w:jc w:val="both"/>
              <w:rPr>
                <w:sz w:val="28"/>
                <w:szCs w:val="28"/>
              </w:rPr>
            </w:pPr>
            <w:r w:rsidRPr="00FF0149">
              <w:rPr>
                <w:sz w:val="28"/>
                <w:szCs w:val="28"/>
              </w:rPr>
              <w:t xml:space="preserve">Повысить активность родительской общественности  в воспитательно – образовательном процессе по данному направлению. 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149" w:rsidRPr="008A25FC" w:rsidTr="00FF0149">
        <w:tc>
          <w:tcPr>
            <w:tcW w:w="2835" w:type="dxa"/>
          </w:tcPr>
          <w:p w:rsidR="00FF0149" w:rsidRPr="00583CBE" w:rsidRDefault="00FF0149" w:rsidP="00FF01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3C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Участники</w:t>
            </w:r>
          </w:p>
        </w:tc>
        <w:tc>
          <w:tcPr>
            <w:tcW w:w="7195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Дети, воспитатель, родители, специалисты ДОУ.</w:t>
            </w: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F0149" w:rsidRPr="008A25FC" w:rsidTr="00FF0149">
        <w:tc>
          <w:tcPr>
            <w:tcW w:w="2835" w:type="dxa"/>
          </w:tcPr>
          <w:p w:rsidR="00FF0149" w:rsidRPr="00583CBE" w:rsidRDefault="00FF0149" w:rsidP="00FF01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3CBE">
              <w:rPr>
                <w:rFonts w:ascii="Times New Roman" w:hAnsi="Times New Roman"/>
                <w:b/>
                <w:sz w:val="28"/>
                <w:szCs w:val="28"/>
              </w:rPr>
              <w:t>Этапы, сроки реализации проекта.</w:t>
            </w:r>
          </w:p>
        </w:tc>
        <w:tc>
          <w:tcPr>
            <w:tcW w:w="7195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1 Этап: Организационный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 xml:space="preserve">2 Этап: Практический 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3 Этап: Итогово-обобщающий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 xml:space="preserve"> (сентябрь 2011г-май 2013г)</w:t>
            </w:r>
          </w:p>
        </w:tc>
      </w:tr>
      <w:tr w:rsidR="00FF0149" w:rsidRPr="008A25FC" w:rsidTr="00FF0149">
        <w:tc>
          <w:tcPr>
            <w:tcW w:w="2835" w:type="dxa"/>
          </w:tcPr>
          <w:p w:rsidR="00FF0149" w:rsidRPr="00583CBE" w:rsidRDefault="00FF0149" w:rsidP="00FF01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3CBE">
              <w:rPr>
                <w:rFonts w:ascii="Times New Roman" w:hAnsi="Times New Roman"/>
                <w:b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7195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>у детей: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-повышается мотивация к непосредственно  образовательной деятельности,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-повышается эффективность запоминания новых слов и выражений,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-развиваются интеллектуальные и творческие способности,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 xml:space="preserve">-обогащается выразительность русской речи, 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-появляется понимание несложной удмуртской разговорной речи,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-появляется понимание ценности национального самосознания, культуры удмуртского народа;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>у родителей: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-повышение компетентности в вопросах изучения детьми родного языка,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-тесное сотрудничество и доверительные отношения с воспитателем;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>у педагогов: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-повышение профессиональной компетентности в использовании информационно-коммуникативных технологий в обучении удмуртскому языку.</w:t>
            </w:r>
          </w:p>
        </w:tc>
      </w:tr>
      <w:tr w:rsidR="00FF0149" w:rsidRPr="008A25FC" w:rsidTr="00FF0149">
        <w:tc>
          <w:tcPr>
            <w:tcW w:w="2835" w:type="dxa"/>
          </w:tcPr>
          <w:p w:rsidR="00FF0149" w:rsidRPr="00583CBE" w:rsidRDefault="00FF0149" w:rsidP="00FF01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3CBE">
              <w:rPr>
                <w:rFonts w:ascii="Times New Roman" w:hAnsi="Times New Roman"/>
                <w:b/>
                <w:sz w:val="28"/>
                <w:szCs w:val="28"/>
              </w:rPr>
              <w:t>Перспектива проекта</w:t>
            </w:r>
          </w:p>
        </w:tc>
        <w:tc>
          <w:tcPr>
            <w:tcW w:w="7195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Создание экспериментальной площадки по обучению детей удмуртскому языку с использованием ИКТ муниципального уровня</w:t>
            </w:r>
          </w:p>
        </w:tc>
      </w:tr>
    </w:tbl>
    <w:p w:rsidR="00FF0149" w:rsidRDefault="00FF0149" w:rsidP="00FF0149">
      <w:pPr>
        <w:spacing w:line="360" w:lineRule="auto"/>
        <w:rPr>
          <w:b/>
        </w:rPr>
      </w:pPr>
    </w:p>
    <w:p w:rsidR="00FF0149" w:rsidRPr="00FF0149" w:rsidRDefault="00FF0149" w:rsidP="00FF01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149">
        <w:rPr>
          <w:rFonts w:ascii="Times New Roman" w:hAnsi="Times New Roman"/>
          <w:b/>
          <w:sz w:val="28"/>
          <w:szCs w:val="28"/>
        </w:rPr>
        <w:lastRenderedPageBreak/>
        <w:t>План  мероприятий по реализации проекта.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936"/>
        <w:gridCol w:w="2404"/>
        <w:gridCol w:w="2746"/>
      </w:tblGrid>
      <w:tr w:rsidR="00FF0149" w:rsidRPr="00FF0149" w:rsidTr="00FF0149">
        <w:tc>
          <w:tcPr>
            <w:tcW w:w="993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FF0149" w:rsidRPr="00FF0149" w:rsidTr="00FF0149">
        <w:tc>
          <w:tcPr>
            <w:tcW w:w="993" w:type="dxa"/>
            <w:vMerge w:val="restart"/>
            <w:textDirection w:val="btLr"/>
            <w:vAlign w:val="bottom"/>
          </w:tcPr>
          <w:p w:rsidR="00FF0149" w:rsidRPr="00FF0149" w:rsidRDefault="00FF0149" w:rsidP="00FF014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>1.Организационный этап</w:t>
            </w: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1.Изучение научно-методической литературы по вопросам: «Государственная национальная политика в Удмуртской Республике», «Влияние двуязычия на психическое развитие», «Дети-билингвы», «Педагогическая поддержка родного языка».</w:t>
            </w: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2011г.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Владение информацией о действующих законах о родном языке и влиянии двуязычия на детей дошкольного возраста.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2. Обучение на курсах повышения квалификации по теме «Раннее языковое образование в условиях поликультурной среды».</w:t>
            </w: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Октябрь - ноябрь 2011г.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3. Приобретение методической литературы, направленной на повышение профессиональной компетентности.</w:t>
            </w: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Ноябрь 2011г.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Пополнение библиотечного фонда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4. Обучение на курсах «Компьютерные технологии в образовании»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Январь 2012г.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5. Анкетирование родителей.</w:t>
            </w: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Январь 2012г.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Анализ языковой ситуации в семье</w:t>
            </w: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6. Разработать перспективный план по обучению детей удмуртскому языку с использованием ИКТ.</w:t>
            </w: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Январь – февраль 2012г.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Перспективный план работы.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7.Оформление уголка для родителей «Законы УР о национальных языках».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lastRenderedPageBreak/>
              <w:t>В течение организационного этапа</w:t>
            </w: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 xml:space="preserve">Вовлечение родителей в педпроцесс в вопросах изучения </w:t>
            </w:r>
            <w:r w:rsidRPr="00FF0149">
              <w:rPr>
                <w:rFonts w:ascii="Times New Roman" w:hAnsi="Times New Roman"/>
                <w:sz w:val="28"/>
                <w:szCs w:val="28"/>
              </w:rPr>
              <w:lastRenderedPageBreak/>
              <w:t>детьми родного языка</w:t>
            </w:r>
          </w:p>
        </w:tc>
      </w:tr>
      <w:tr w:rsidR="00FF0149" w:rsidRPr="00FF0149" w:rsidTr="00FF0149">
        <w:tc>
          <w:tcPr>
            <w:tcW w:w="993" w:type="dxa"/>
            <w:vMerge w:val="restart"/>
            <w:textDirection w:val="btLr"/>
          </w:tcPr>
          <w:p w:rsidR="00FF0149" w:rsidRPr="00FF0149" w:rsidRDefault="00FF0149" w:rsidP="00FF014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2.Практический этап</w:t>
            </w: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1. Разработка конспектов и проведение  занятий с использованием ИКТ по обучению удмуртскому языку.</w:t>
            </w: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В течение 2011-2012 учебного года</w:t>
            </w: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Цикл занятий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0149" w:rsidRPr="00FF0149" w:rsidTr="00FF0149">
        <w:trPr>
          <w:trHeight w:val="8395"/>
        </w:trPr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2. Подбор пособий, наглядного материала для работы с детьми:</w:t>
            </w:r>
          </w:p>
          <w:p w:rsidR="00FF0149" w:rsidRPr="00FF0149" w:rsidRDefault="00FF0149" w:rsidP="00FF01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 xml:space="preserve">создание слайдов по темам, предусмотренным  в перспективной программе: </w:t>
            </w:r>
          </w:p>
          <w:p w:rsidR="00FF0149" w:rsidRPr="00FF0149" w:rsidRDefault="00FF0149" w:rsidP="00FF0149">
            <w:pPr>
              <w:spacing w:line="240" w:lineRule="auto"/>
              <w:ind w:left="737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«Моя Республика», «Национальная одежда удмуртов», «Домашние животные», «Дикие животные», «Птицы», «Деревья» и т. д.</w:t>
            </w:r>
          </w:p>
          <w:p w:rsidR="00FF0149" w:rsidRPr="00FF0149" w:rsidRDefault="00FF0149" w:rsidP="00FF01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создание презентаций: «Природа Удмуртии», «Зима», «Весна», «Лето», «Осень»; презентации к удмуртским детским песням.</w:t>
            </w:r>
          </w:p>
          <w:p w:rsidR="00FF0149" w:rsidRPr="00FF0149" w:rsidRDefault="00FF0149" w:rsidP="00FF01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подбор музыкальных дисков.</w:t>
            </w:r>
          </w:p>
        </w:tc>
        <w:tc>
          <w:tcPr>
            <w:tcW w:w="2081" w:type="dxa"/>
            <w:vMerge w:val="restart"/>
            <w:textDirection w:val="btLr"/>
            <w:vAlign w:val="center"/>
          </w:tcPr>
          <w:p w:rsidR="00FF0149" w:rsidRPr="00FF0149" w:rsidRDefault="00FF0149" w:rsidP="00FF014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В течение всего  практического этапа</w:t>
            </w: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Тематические слайды с озвучиванием на удмуртском языке.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Презентации по временам года с музыкальным сопровождением.</w:t>
            </w: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Пополнение  </w:t>
            </w:r>
            <w:r w:rsidRPr="00FF014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удио</w:t>
            </w:r>
            <w:r w:rsidRPr="00FF0149">
              <w:rPr>
                <w:rFonts w:ascii="Times New Roman" w:hAnsi="Times New Roman"/>
                <w:sz w:val="28"/>
                <w:szCs w:val="28"/>
              </w:rPr>
              <w:t xml:space="preserve">теки </w:t>
            </w: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3. Проведение  обрядовых праздников и развлечений совместно  с родителями.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Тесное взаимодействие с семьями воспитанников по национальному воспитанию</w:t>
            </w:r>
            <w:r w:rsidR="00093ED1">
              <w:rPr>
                <w:rFonts w:ascii="Times New Roman" w:hAnsi="Times New Roman"/>
                <w:sz w:val="28"/>
                <w:szCs w:val="28"/>
              </w:rPr>
              <w:t xml:space="preserve">, проект «Обрядовые праздники и развлечения </w:t>
            </w:r>
            <w:r w:rsidR="00093ED1">
              <w:rPr>
                <w:rFonts w:ascii="Times New Roman" w:hAnsi="Times New Roman"/>
                <w:sz w:val="28"/>
                <w:szCs w:val="28"/>
              </w:rPr>
              <w:lastRenderedPageBreak/>
              <w:t>удмуртов»</w:t>
            </w: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093ED1" w:rsidRDefault="00FF0149" w:rsidP="00093E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4. Просмотр театрализованных представлений с фрагментами удмур</w:t>
            </w:r>
            <w:r w:rsidR="00093ED1">
              <w:rPr>
                <w:rFonts w:ascii="Times New Roman" w:hAnsi="Times New Roman"/>
                <w:sz w:val="28"/>
                <w:szCs w:val="28"/>
              </w:rPr>
              <w:t>тского языка, рекомендованных МО</w:t>
            </w:r>
            <w:r w:rsidRPr="00FF0149">
              <w:rPr>
                <w:rFonts w:ascii="Times New Roman" w:hAnsi="Times New Roman"/>
                <w:sz w:val="28"/>
                <w:szCs w:val="28"/>
              </w:rPr>
              <w:t xml:space="preserve"> и Н УР.</w:t>
            </w:r>
          </w:p>
        </w:tc>
        <w:tc>
          <w:tcPr>
            <w:tcW w:w="2081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Знакомство с образцами литературного языка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4. Экскурсии в:</w:t>
            </w:r>
          </w:p>
          <w:p w:rsidR="00FF0149" w:rsidRPr="00FF0149" w:rsidRDefault="00FF0149" w:rsidP="00FF01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краеведческий музей  п. Игра;</w:t>
            </w:r>
          </w:p>
          <w:p w:rsidR="00FF0149" w:rsidRPr="00FF0149" w:rsidRDefault="00FF0149" w:rsidP="00FF01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художественную галерею В. Н. Витрука;</w:t>
            </w:r>
          </w:p>
          <w:p w:rsidR="00FF0149" w:rsidRPr="00093ED1" w:rsidRDefault="00FF0149" w:rsidP="00093E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Центр удмуртской культуры д. Сундур.</w:t>
            </w:r>
          </w:p>
        </w:tc>
        <w:tc>
          <w:tcPr>
            <w:tcW w:w="2081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Обогащение знаний детей о культуре и традициях удмуртского народа</w:t>
            </w:r>
            <w:r w:rsidR="00093ED1">
              <w:rPr>
                <w:rFonts w:ascii="Times New Roman" w:hAnsi="Times New Roman"/>
                <w:sz w:val="28"/>
                <w:szCs w:val="28"/>
              </w:rPr>
              <w:t>, фотогазета «Музеи нашего района»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5. Встречи с известными людьми Игринского района.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F0149" w:rsidRPr="00093ED1" w:rsidRDefault="00FF0149" w:rsidP="00093E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Воспитание уважения и чувства гордости за свой народ</w:t>
            </w:r>
            <w:r w:rsidR="00093ED1">
              <w:rPr>
                <w:rFonts w:ascii="Times New Roman" w:hAnsi="Times New Roman"/>
                <w:sz w:val="28"/>
                <w:szCs w:val="28"/>
              </w:rPr>
              <w:t>, буклет «Мои знаменитые земляки»</w:t>
            </w: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093E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6. Подготовка информационных буклетов для родителей «Учите вместе с нами удмуртские слова».</w:t>
            </w:r>
          </w:p>
        </w:tc>
        <w:tc>
          <w:tcPr>
            <w:tcW w:w="2081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Повышение эффективности запоминания удмуртских слов и выражений</w:t>
            </w:r>
            <w:r w:rsidR="00093ED1">
              <w:rPr>
                <w:rFonts w:ascii="Times New Roman" w:hAnsi="Times New Roman"/>
                <w:sz w:val="28"/>
                <w:szCs w:val="28"/>
              </w:rPr>
              <w:t>, буклеты.</w:t>
            </w:r>
          </w:p>
        </w:tc>
      </w:tr>
      <w:tr w:rsidR="00FF0149" w:rsidRPr="00FF0149" w:rsidTr="00FF0149">
        <w:tc>
          <w:tcPr>
            <w:tcW w:w="993" w:type="dxa"/>
            <w:vMerge w:val="restart"/>
            <w:textDirection w:val="btLr"/>
          </w:tcPr>
          <w:p w:rsidR="00FF0149" w:rsidRPr="00FF0149" w:rsidRDefault="00FF0149" w:rsidP="00FF014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b/>
                <w:sz w:val="28"/>
                <w:szCs w:val="28"/>
              </w:rPr>
              <w:t xml:space="preserve">3.Итогово-обобщающий этап. </w:t>
            </w: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1.Показ открытого занятия «Знайка-Понимайка» по обучению удмуртскому языку.</w:t>
            </w: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Октябрь 2012г.</w:t>
            </w: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Показ эффективных методов и приемов работы с использованием ИКТ.</w:t>
            </w: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2.Выступление на педсовете «Использование ИКТ как средства для лучшего усвоения удмуртского языка».</w:t>
            </w: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Ноябрь 2012г.</w:t>
            </w: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Обмен опытом с педагогическим коллективом ДОУ.</w:t>
            </w: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093ED1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3.Проведение  итоговой диагностики, установление динамики развития детей.</w:t>
            </w: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Май 2013г.</w:t>
            </w: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Мониторинг развития речи детей.</w:t>
            </w: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093ED1" w:rsidRDefault="00FF0149" w:rsidP="00093E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4. Создание  и озвучивание детьми мультфильмов на удмуртском языке и их презентация.</w:t>
            </w: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Сентябрь 2012г.-май 2013г.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F0149" w:rsidRPr="00093ED1" w:rsidRDefault="00FF0149" w:rsidP="00093E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Практическое применение детьми умения говорить на удмуртском языке</w:t>
            </w:r>
            <w:r w:rsidR="00093ED1">
              <w:rPr>
                <w:rFonts w:ascii="Times New Roman" w:hAnsi="Times New Roman"/>
                <w:sz w:val="28"/>
                <w:szCs w:val="28"/>
              </w:rPr>
              <w:t>, мультфильм.</w:t>
            </w: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5.Выпуск удмуртского обрядового календаря на год с фотографиями детей  в национальных костюмах.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Май 2012г.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F0149" w:rsidRPr="00093ED1" w:rsidRDefault="00FF0149" w:rsidP="00093E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Отражение работы по изуче</w:t>
            </w:r>
            <w:r w:rsidR="00093ED1">
              <w:rPr>
                <w:rFonts w:ascii="Times New Roman" w:hAnsi="Times New Roman"/>
                <w:sz w:val="28"/>
                <w:szCs w:val="28"/>
              </w:rPr>
              <w:t>нию культуры удмуртского народа, обрядовый календарь.</w:t>
            </w: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6.Постановка театрализованного представления детьми на удмуртском языке.</w:t>
            </w:r>
          </w:p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В течение 2012-2013 учебного года</w:t>
            </w: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Повышение эффективности запоминания удмуртских слов и выражений.</w:t>
            </w:r>
          </w:p>
        </w:tc>
      </w:tr>
      <w:tr w:rsidR="00FF0149" w:rsidRPr="00FF0149" w:rsidTr="00FF0149">
        <w:tc>
          <w:tcPr>
            <w:tcW w:w="993" w:type="dxa"/>
            <w:vMerge/>
          </w:tcPr>
          <w:p w:rsidR="00FF0149" w:rsidRPr="00FF0149" w:rsidRDefault="00FF0149" w:rsidP="00FF01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6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7.Обобщение и распространение накопленного опыта работы среди коллег.</w:t>
            </w:r>
          </w:p>
        </w:tc>
        <w:tc>
          <w:tcPr>
            <w:tcW w:w="2081" w:type="dxa"/>
          </w:tcPr>
          <w:p w:rsidR="00FF0149" w:rsidRPr="00FF0149" w:rsidRDefault="00FF0149" w:rsidP="00FF01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2860" w:type="dxa"/>
          </w:tcPr>
          <w:p w:rsidR="00FF0149" w:rsidRPr="00FF0149" w:rsidRDefault="00FF0149" w:rsidP="00FF01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49">
              <w:rPr>
                <w:rFonts w:ascii="Times New Roman" w:hAnsi="Times New Roman"/>
                <w:sz w:val="28"/>
                <w:szCs w:val="28"/>
              </w:rPr>
              <w:t>Обмен опытом работы.</w:t>
            </w:r>
          </w:p>
        </w:tc>
      </w:tr>
    </w:tbl>
    <w:p w:rsidR="00FF0149" w:rsidRPr="00FF0149" w:rsidRDefault="00FF0149" w:rsidP="00FF014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F0149" w:rsidRPr="00FF0149" w:rsidRDefault="00FF0149" w:rsidP="00FF014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F0149" w:rsidRPr="00FF0149" w:rsidRDefault="00FF0149" w:rsidP="00FF014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F0149" w:rsidRDefault="00FF0149" w:rsidP="00FF0149">
      <w:pPr>
        <w:spacing w:line="360" w:lineRule="auto"/>
        <w:rPr>
          <w:b/>
        </w:rPr>
      </w:pPr>
    </w:p>
    <w:p w:rsidR="00FF0149" w:rsidRDefault="00FF0149" w:rsidP="00FF0149">
      <w:pPr>
        <w:spacing w:line="360" w:lineRule="auto"/>
        <w:rPr>
          <w:b/>
        </w:rPr>
      </w:pPr>
    </w:p>
    <w:p w:rsidR="00FF0149" w:rsidRDefault="00FF0149" w:rsidP="00FF0149">
      <w:pPr>
        <w:spacing w:line="360" w:lineRule="auto"/>
        <w:rPr>
          <w:b/>
        </w:rPr>
      </w:pPr>
    </w:p>
    <w:p w:rsidR="00FF0149" w:rsidRDefault="00FF0149" w:rsidP="00FF0149">
      <w:pPr>
        <w:spacing w:line="360" w:lineRule="auto"/>
        <w:rPr>
          <w:b/>
        </w:rPr>
      </w:pPr>
    </w:p>
    <w:p w:rsidR="00FF0149" w:rsidRDefault="00FF0149" w:rsidP="00FF0149">
      <w:pPr>
        <w:spacing w:line="360" w:lineRule="auto"/>
        <w:rPr>
          <w:b/>
        </w:rPr>
      </w:pPr>
    </w:p>
    <w:p w:rsidR="00FF0149" w:rsidRDefault="00FF0149" w:rsidP="00FF0149">
      <w:pPr>
        <w:spacing w:line="360" w:lineRule="auto"/>
        <w:rPr>
          <w:b/>
        </w:rPr>
      </w:pPr>
    </w:p>
    <w:p w:rsidR="00040E85" w:rsidRDefault="00040E85">
      <w:pPr>
        <w:rPr>
          <w:noProof/>
        </w:rPr>
      </w:pPr>
    </w:p>
    <w:p w:rsidR="00040E85" w:rsidRDefault="00040E85">
      <w:pPr>
        <w:rPr>
          <w:noProof/>
        </w:rPr>
      </w:pPr>
    </w:p>
    <w:p w:rsidR="00040E85" w:rsidRDefault="00040E85">
      <w:pPr>
        <w:rPr>
          <w:noProof/>
        </w:rPr>
      </w:pPr>
    </w:p>
    <w:p w:rsidR="00040E85" w:rsidRDefault="00040E85">
      <w:pPr>
        <w:rPr>
          <w:noProof/>
        </w:rPr>
      </w:pPr>
    </w:p>
    <w:p w:rsidR="00040E85" w:rsidRDefault="00040E85">
      <w:pPr>
        <w:rPr>
          <w:noProof/>
        </w:rPr>
      </w:pPr>
    </w:p>
    <w:p w:rsidR="00040E85" w:rsidRDefault="00040E85">
      <w:pPr>
        <w:rPr>
          <w:noProof/>
        </w:rPr>
      </w:pPr>
    </w:p>
    <w:p w:rsidR="00040E85" w:rsidRDefault="00040E85">
      <w:pPr>
        <w:rPr>
          <w:noProof/>
        </w:rPr>
      </w:pPr>
    </w:p>
    <w:p w:rsidR="00040E85" w:rsidRDefault="00040E85">
      <w:pPr>
        <w:rPr>
          <w:noProof/>
        </w:rPr>
      </w:pPr>
    </w:p>
    <w:p w:rsidR="00040E85" w:rsidRDefault="00040E85">
      <w:pPr>
        <w:rPr>
          <w:noProof/>
        </w:rPr>
      </w:pPr>
    </w:p>
    <w:p w:rsidR="00040E85" w:rsidRDefault="00040E85">
      <w:pPr>
        <w:rPr>
          <w:noProof/>
        </w:rPr>
      </w:pPr>
    </w:p>
    <w:p w:rsidR="00040E85" w:rsidRDefault="00040E85">
      <w:pPr>
        <w:rPr>
          <w:noProof/>
        </w:rPr>
      </w:pPr>
    </w:p>
    <w:p w:rsidR="00040E85" w:rsidRDefault="00040E85">
      <w:pPr>
        <w:rPr>
          <w:noProof/>
        </w:rPr>
      </w:pPr>
    </w:p>
    <w:p w:rsidR="00040E85" w:rsidRDefault="00040E85" w:rsidP="00F34B8A"/>
    <w:sectPr w:rsidR="00040E85" w:rsidSect="003C1A1F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Borders w:offsetFrom="page">
        <w:top w:val="circlesRectangles" w:sz="31" w:space="24" w:color="984806" w:themeColor="accent6" w:themeShade="80"/>
        <w:left w:val="circlesRectangles" w:sz="31" w:space="24" w:color="984806" w:themeColor="accent6" w:themeShade="80"/>
        <w:bottom w:val="circlesRectangles" w:sz="31" w:space="24" w:color="984806" w:themeColor="accent6" w:themeShade="80"/>
        <w:right w:val="circlesRectangles" w:sz="31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FD3" w:rsidRDefault="00677FD3" w:rsidP="006D0ED8">
      <w:pPr>
        <w:spacing w:after="0" w:line="240" w:lineRule="auto"/>
      </w:pPr>
      <w:r>
        <w:separator/>
      </w:r>
    </w:p>
  </w:endnote>
  <w:endnote w:type="continuationSeparator" w:id="1">
    <w:p w:rsidR="00677FD3" w:rsidRDefault="00677FD3" w:rsidP="006D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D8" w:rsidRDefault="006D0ED8" w:rsidP="006D0ED8">
    <w:pPr>
      <w:pStyle w:val="a7"/>
      <w:jc w:val="center"/>
    </w:pPr>
    <w:r>
      <w:t>муниципальное бюджетное дошкольное образовательное учреждение Центр развития ребенка- Игринский детский сад №8</w:t>
    </w:r>
  </w:p>
  <w:p w:rsidR="006D0ED8" w:rsidRDefault="006D0E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FD3" w:rsidRDefault="00677FD3" w:rsidP="006D0ED8">
      <w:pPr>
        <w:spacing w:after="0" w:line="240" w:lineRule="auto"/>
      </w:pPr>
      <w:r>
        <w:separator/>
      </w:r>
    </w:p>
  </w:footnote>
  <w:footnote w:type="continuationSeparator" w:id="1">
    <w:p w:rsidR="00677FD3" w:rsidRDefault="00677FD3" w:rsidP="006D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D8" w:rsidRDefault="006D0ED8" w:rsidP="006D0ED8">
    <w:pPr>
      <w:pStyle w:val="a5"/>
      <w:jc w:val="center"/>
    </w:pPr>
    <w:r>
      <w:t>Республиканский  конкурс</w:t>
    </w:r>
  </w:p>
  <w:p w:rsidR="006D0ED8" w:rsidRDefault="006D0ED8" w:rsidP="006D0ED8">
    <w:pPr>
      <w:pStyle w:val="a5"/>
      <w:jc w:val="center"/>
    </w:pPr>
    <w:r>
      <w:t>«Современная  информационная среда дошкольного и начального образования»</w:t>
    </w:r>
  </w:p>
  <w:p w:rsidR="006D0ED8" w:rsidRDefault="006D0E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320"/>
    <w:multiLevelType w:val="hybridMultilevel"/>
    <w:tmpl w:val="8700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F6353"/>
    <w:multiLevelType w:val="hybridMultilevel"/>
    <w:tmpl w:val="8EB40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A87310"/>
    <w:multiLevelType w:val="hybridMultilevel"/>
    <w:tmpl w:val="02DC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C1A1F"/>
    <w:rsid w:val="00040E85"/>
    <w:rsid w:val="00093ED1"/>
    <w:rsid w:val="000D7D96"/>
    <w:rsid w:val="003C1A1F"/>
    <w:rsid w:val="00451334"/>
    <w:rsid w:val="00457BA8"/>
    <w:rsid w:val="00580E10"/>
    <w:rsid w:val="00583CBE"/>
    <w:rsid w:val="005A7B52"/>
    <w:rsid w:val="00677FD3"/>
    <w:rsid w:val="006D0ED8"/>
    <w:rsid w:val="008A139B"/>
    <w:rsid w:val="00926A3F"/>
    <w:rsid w:val="00962262"/>
    <w:rsid w:val="00A86F9C"/>
    <w:rsid w:val="00CC6E71"/>
    <w:rsid w:val="00F34B8A"/>
    <w:rsid w:val="00FF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" type="callout" idref="#_x0000_s1033"/>
        <o:r id="V:Rule2" type="callout" idref="#_x0000_s1034"/>
        <o:r id="V:Rule3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E8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40E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0ED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D0ED8"/>
  </w:style>
  <w:style w:type="paragraph" w:styleId="a7">
    <w:name w:val="footer"/>
    <w:basedOn w:val="a"/>
    <w:link w:val="a8"/>
    <w:uiPriority w:val="99"/>
    <w:unhideWhenUsed/>
    <w:rsid w:val="006D0ED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D0ED8"/>
  </w:style>
  <w:style w:type="paragraph" w:styleId="a9">
    <w:name w:val="List Paragraph"/>
    <w:basedOn w:val="a"/>
    <w:uiPriority w:val="99"/>
    <w:qFormat/>
    <w:rsid w:val="00FF014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61B1-517B-4341-A1F1-2AAD4387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2012-03-13T05:55:00Z</dcterms:created>
  <dcterms:modified xsi:type="dcterms:W3CDTF">2012-03-13T08:11:00Z</dcterms:modified>
</cp:coreProperties>
</file>